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8777FF" w:rsidRPr="008777FF" w:rsidRDefault="00772FF1" w:rsidP="008777FF">
      <w:pPr>
        <w:jc w:val="center"/>
        <w:rPr>
          <w:rFonts w:asciiTheme="majorHAnsi" w:hAnsiTheme="majorHAnsi"/>
          <w:sz w:val="28"/>
        </w:rPr>
      </w:pPr>
      <w:proofErr w:type="spellStart"/>
      <w:r>
        <w:rPr>
          <w:rFonts w:asciiTheme="majorHAnsi" w:hAnsiTheme="majorHAnsi"/>
          <w:sz w:val="28"/>
        </w:rPr>
        <w:t>Lectures</w:t>
      </w:r>
      <w:proofErr w:type="spellEnd"/>
      <w:r w:rsidR="008777FF" w:rsidRPr="008777FF">
        <w:rPr>
          <w:rFonts w:asciiTheme="majorHAnsi" w:hAnsiTheme="majorHAnsi"/>
          <w:sz w:val="28"/>
        </w:rPr>
        <w:t xml:space="preserve"> </w:t>
      </w:r>
      <w:proofErr w:type="spellStart"/>
      <w:r w:rsidR="008777FF" w:rsidRPr="008777FF">
        <w:rPr>
          <w:rFonts w:asciiTheme="majorHAnsi" w:hAnsiTheme="majorHAnsi"/>
          <w:sz w:val="28"/>
        </w:rPr>
        <w:t>on</w:t>
      </w:r>
      <w:proofErr w:type="spellEnd"/>
      <w:r w:rsidR="008777FF" w:rsidRPr="008777FF">
        <w:rPr>
          <w:rFonts w:asciiTheme="majorHAnsi" w:hAnsiTheme="majorHAnsi"/>
          <w:sz w:val="28"/>
        </w:rPr>
        <w:t xml:space="preserve"> </w:t>
      </w:r>
      <w:r w:rsidR="00E12053">
        <w:rPr>
          <w:rFonts w:asciiTheme="majorHAnsi" w:hAnsiTheme="majorHAnsi"/>
          <w:sz w:val="28"/>
        </w:rPr>
        <w:t xml:space="preserve">Neutrino </w:t>
      </w:r>
      <w:proofErr w:type="spellStart"/>
      <w:r w:rsidR="00E12053">
        <w:rPr>
          <w:rFonts w:asciiTheme="majorHAnsi" w:hAnsiTheme="majorHAnsi"/>
          <w:sz w:val="28"/>
        </w:rPr>
        <w:t>Physics</w:t>
      </w:r>
      <w:proofErr w:type="spellEnd"/>
      <w:r w:rsidR="005201EA">
        <w:rPr>
          <w:rFonts w:asciiTheme="majorHAnsi" w:hAnsiTheme="majorHAnsi"/>
          <w:sz w:val="28"/>
        </w:rPr>
        <w:t xml:space="preserve"> 6-7</w:t>
      </w:r>
      <w:r w:rsidR="00E12053">
        <w:rPr>
          <w:rFonts w:asciiTheme="majorHAnsi" w:hAnsiTheme="majorHAnsi"/>
          <w:sz w:val="28"/>
        </w:rPr>
        <w:t>th of April 2010</w:t>
      </w:r>
    </w:p>
    <w:p w:rsidR="008777FF" w:rsidRPr="008777FF" w:rsidRDefault="008777FF" w:rsidP="008777FF">
      <w:pPr>
        <w:jc w:val="center"/>
        <w:rPr>
          <w:rFonts w:asciiTheme="majorHAnsi" w:hAnsiTheme="majorHAnsi"/>
          <w:sz w:val="28"/>
        </w:rPr>
      </w:pPr>
      <w:r w:rsidRPr="008777FF">
        <w:rPr>
          <w:rFonts w:asciiTheme="majorHAnsi" w:hAnsiTheme="majorHAnsi"/>
          <w:sz w:val="28"/>
        </w:rPr>
        <w:t>Vrije Universiteit Brussel</w:t>
      </w:r>
    </w:p>
    <w:p w:rsidR="00DD11CA" w:rsidRDefault="00DD11CA" w:rsidP="008777FF">
      <w:pPr>
        <w:jc w:val="center"/>
        <w:rPr>
          <w:rFonts w:asciiTheme="majorHAnsi" w:hAnsiTheme="majorHAnsi"/>
        </w:rPr>
      </w:pPr>
    </w:p>
    <w:p w:rsidR="00DD11CA" w:rsidRDefault="00DD11CA" w:rsidP="008777FF">
      <w:pPr>
        <w:jc w:val="center"/>
        <w:rPr>
          <w:rFonts w:asciiTheme="majorHAnsi" w:hAnsiTheme="majorHAnsi"/>
        </w:rPr>
      </w:pPr>
    </w:p>
    <w:p w:rsidR="008777FF" w:rsidRPr="008777FF" w:rsidRDefault="008777FF" w:rsidP="008777FF">
      <w:pPr>
        <w:jc w:val="center"/>
        <w:rPr>
          <w:rFonts w:asciiTheme="majorHAnsi" w:hAnsiTheme="majorHAnsi"/>
        </w:rPr>
      </w:pPr>
    </w:p>
    <w:p w:rsidR="008777FF" w:rsidRPr="008777FF" w:rsidRDefault="00E12053" w:rsidP="008777FF">
      <w:pPr>
        <w:jc w:val="center"/>
        <w:rPr>
          <w:rFonts w:asciiTheme="majorHAnsi" w:hAnsiTheme="majorHAnsi"/>
        </w:rPr>
      </w:pPr>
      <w:r>
        <w:rPr>
          <w:rFonts w:asciiTheme="majorHAnsi" w:hAnsiTheme="majorHAnsi"/>
        </w:rPr>
        <w:t xml:space="preserve">Prof. </w:t>
      </w:r>
      <w:r w:rsidR="006A0557">
        <w:rPr>
          <w:rFonts w:asciiTheme="majorHAnsi" w:hAnsiTheme="majorHAnsi"/>
        </w:rPr>
        <w:t xml:space="preserve">Pierre </w:t>
      </w:r>
      <w:proofErr w:type="spellStart"/>
      <w:r w:rsidR="006A0557">
        <w:rPr>
          <w:rFonts w:asciiTheme="majorHAnsi" w:hAnsiTheme="majorHAnsi"/>
        </w:rPr>
        <w:t>Vilain</w:t>
      </w:r>
      <w:proofErr w:type="spellEnd"/>
      <w:r w:rsidR="006A0557">
        <w:rPr>
          <w:rFonts w:asciiTheme="majorHAnsi" w:hAnsiTheme="majorHAnsi"/>
        </w:rPr>
        <w:t xml:space="preserve"> </w:t>
      </w:r>
      <w:r w:rsidR="00953817">
        <w:rPr>
          <w:rFonts w:asciiTheme="majorHAnsi" w:hAnsiTheme="majorHAnsi"/>
        </w:rPr>
        <w:t xml:space="preserve">(ULB) </w:t>
      </w:r>
      <w:r w:rsidR="006A0557">
        <w:rPr>
          <w:rFonts w:asciiTheme="majorHAnsi" w:hAnsiTheme="majorHAnsi"/>
        </w:rPr>
        <w:t xml:space="preserve">&amp; Prof. Gaston </w:t>
      </w:r>
      <w:proofErr w:type="spellStart"/>
      <w:r w:rsidR="006A0557">
        <w:rPr>
          <w:rFonts w:asciiTheme="majorHAnsi" w:hAnsiTheme="majorHAnsi"/>
        </w:rPr>
        <w:t>Wilquet</w:t>
      </w:r>
      <w:proofErr w:type="spellEnd"/>
      <w:r>
        <w:rPr>
          <w:rFonts w:asciiTheme="majorHAnsi" w:hAnsiTheme="majorHAnsi"/>
        </w:rPr>
        <w:t xml:space="preserve"> (ULB</w:t>
      </w:r>
      <w:r w:rsidR="008777FF" w:rsidRPr="008777FF">
        <w:rPr>
          <w:rFonts w:asciiTheme="majorHAnsi" w:hAnsiTheme="majorHAnsi"/>
        </w:rPr>
        <w:t>)</w:t>
      </w:r>
    </w:p>
    <w:p w:rsidR="008777FF" w:rsidRPr="008777FF" w:rsidRDefault="008777FF">
      <w:pPr>
        <w:rPr>
          <w:rFonts w:asciiTheme="majorHAnsi" w:hAnsiTheme="majorHAnsi"/>
        </w:rPr>
      </w:pPr>
    </w:p>
    <w:p w:rsidR="00E12053" w:rsidRPr="00E12053" w:rsidRDefault="008777FF" w:rsidP="00E12053">
      <w:pPr>
        <w:jc w:val="center"/>
        <w:rPr>
          <w:rFonts w:asciiTheme="majorHAnsi" w:hAnsiTheme="majorHAnsi" w:cs="Helvetica"/>
          <w:b/>
          <w:sz w:val="28"/>
          <w:lang w:val="en-GB"/>
        </w:rPr>
      </w:pPr>
      <w:r w:rsidRPr="008777FF">
        <w:rPr>
          <w:rFonts w:asciiTheme="majorHAnsi" w:hAnsiTheme="majorHAnsi" w:cs="Helvetica"/>
          <w:b/>
          <w:sz w:val="28"/>
          <w:lang w:val="en-US"/>
        </w:rPr>
        <w:t>“</w:t>
      </w:r>
      <w:r w:rsidR="00E12053">
        <w:rPr>
          <w:rFonts w:asciiTheme="majorHAnsi" w:hAnsiTheme="majorHAnsi" w:cs="Helvetica"/>
          <w:b/>
          <w:sz w:val="28"/>
          <w:lang w:val="en-US"/>
        </w:rPr>
        <w:t xml:space="preserve">An </w:t>
      </w:r>
      <w:r w:rsidR="00E12053">
        <w:rPr>
          <w:rFonts w:asciiTheme="majorHAnsi" w:hAnsiTheme="majorHAnsi" w:cs="Helvetica"/>
          <w:b/>
          <w:sz w:val="28"/>
          <w:lang w:val="en-GB"/>
        </w:rPr>
        <w:t>experimental r</w:t>
      </w:r>
      <w:r w:rsidR="00E12053" w:rsidRPr="00E12053">
        <w:rPr>
          <w:rFonts w:asciiTheme="majorHAnsi" w:hAnsiTheme="majorHAnsi" w:cs="Helvetica"/>
          <w:b/>
          <w:sz w:val="28"/>
          <w:lang w:val="en-GB"/>
        </w:rPr>
        <w:t>eview of Neutrino Physics</w:t>
      </w:r>
      <w:r w:rsidR="00E12053">
        <w:rPr>
          <w:rFonts w:asciiTheme="majorHAnsi" w:hAnsiTheme="majorHAnsi" w:cs="Helvetica"/>
          <w:b/>
          <w:sz w:val="28"/>
          <w:lang w:val="en-GB"/>
        </w:rPr>
        <w:t>”</w:t>
      </w:r>
    </w:p>
    <w:p w:rsidR="008777FF" w:rsidRPr="008777FF" w:rsidRDefault="008777FF">
      <w:pPr>
        <w:rPr>
          <w:rFonts w:asciiTheme="majorHAnsi" w:hAnsiTheme="majorHAnsi" w:cs="Helvetica"/>
          <w:lang w:val="en-US"/>
        </w:rPr>
      </w:pPr>
    </w:p>
    <w:p w:rsidR="00E12053" w:rsidRPr="00E12053" w:rsidRDefault="00E12053" w:rsidP="00E12053">
      <w:pPr>
        <w:widowControl w:val="0"/>
        <w:autoSpaceDE w:val="0"/>
        <w:autoSpaceDN w:val="0"/>
        <w:adjustRightInd w:val="0"/>
        <w:jc w:val="both"/>
        <w:rPr>
          <w:rFonts w:asciiTheme="majorHAnsi" w:hAnsiTheme="majorHAnsi" w:cs="Helvetica"/>
          <w:lang w:val="en-GB"/>
        </w:rPr>
      </w:pPr>
      <w:r w:rsidRPr="00E12053">
        <w:rPr>
          <w:rFonts w:asciiTheme="majorHAnsi" w:hAnsiTheme="majorHAnsi" w:cs="Helvetica"/>
          <w:lang w:val="en-GB"/>
        </w:rPr>
        <w:t xml:space="preserve">After a short historical summary, the role of neutrino experiments in the development of the electroweak Standard Model will be described. Deep inelastic scattering of neutrinos on nucleons has also provided valuable information on the nucleon structure, complementary to the results obtained with electron and </w:t>
      </w:r>
      <w:proofErr w:type="spellStart"/>
      <w:r w:rsidRPr="00E12053">
        <w:rPr>
          <w:rFonts w:asciiTheme="majorHAnsi" w:hAnsiTheme="majorHAnsi" w:cs="Helvetica"/>
          <w:lang w:val="en-GB"/>
        </w:rPr>
        <w:t>muon</w:t>
      </w:r>
      <w:proofErr w:type="spellEnd"/>
      <w:r w:rsidRPr="00E12053">
        <w:rPr>
          <w:rFonts w:asciiTheme="majorHAnsi" w:hAnsiTheme="majorHAnsi" w:cs="Helvetica"/>
          <w:lang w:val="en-GB"/>
        </w:rPr>
        <w:t xml:space="preserve"> probes.</w:t>
      </w:r>
      <w:r>
        <w:rPr>
          <w:rFonts w:asciiTheme="majorHAnsi" w:hAnsiTheme="majorHAnsi" w:cs="Helvetica"/>
          <w:lang w:val="en-GB"/>
        </w:rPr>
        <w:t xml:space="preserve"> </w:t>
      </w:r>
      <w:r w:rsidRPr="00E12053">
        <w:rPr>
          <w:rFonts w:asciiTheme="majorHAnsi" w:hAnsiTheme="majorHAnsi" w:cs="Helvetica"/>
          <w:lang w:val="en-GB"/>
        </w:rPr>
        <w:t xml:space="preserve">In the main part of the course, the convincing evidences that neutrinos are massive will be presented and the future prospects towards a complete determination of the masses and the mixing matrix will be discussed. A related fundamental question, possibly within experimental reach, is whether neutrinos are Dirac or </w:t>
      </w:r>
      <w:proofErr w:type="spellStart"/>
      <w:r w:rsidRPr="00E12053">
        <w:rPr>
          <w:rFonts w:asciiTheme="majorHAnsi" w:hAnsiTheme="majorHAnsi" w:cs="Helvetica"/>
          <w:lang w:val="en-GB"/>
        </w:rPr>
        <w:t>Majorana</w:t>
      </w:r>
      <w:proofErr w:type="spellEnd"/>
      <w:r w:rsidRPr="00E12053">
        <w:rPr>
          <w:rFonts w:asciiTheme="majorHAnsi" w:hAnsiTheme="majorHAnsi" w:cs="Helvetica"/>
          <w:lang w:val="en-GB"/>
        </w:rPr>
        <w:t xml:space="preserve"> particles.</w:t>
      </w:r>
      <w:r>
        <w:rPr>
          <w:rFonts w:asciiTheme="majorHAnsi" w:hAnsiTheme="majorHAnsi" w:cs="Helvetica"/>
          <w:lang w:val="en-GB"/>
        </w:rPr>
        <w:t xml:space="preserve"> </w:t>
      </w:r>
      <w:r w:rsidRPr="00E12053">
        <w:rPr>
          <w:rFonts w:asciiTheme="majorHAnsi" w:hAnsiTheme="majorHAnsi" w:cs="Helvetica"/>
          <w:lang w:val="en-GB"/>
        </w:rPr>
        <w:t>Another quite active field of research is the study of neutrinos from astrophysical origin. The last part of the course will try to give a description of this field together with the possible connections between neutrino physics and cosmology.</w:t>
      </w:r>
    </w:p>
    <w:p w:rsidR="00DD11CA" w:rsidRDefault="00DD11CA" w:rsidP="008777FF">
      <w:pPr>
        <w:widowControl w:val="0"/>
        <w:autoSpaceDE w:val="0"/>
        <w:autoSpaceDN w:val="0"/>
        <w:adjustRightInd w:val="0"/>
        <w:jc w:val="both"/>
        <w:rPr>
          <w:rFonts w:asciiTheme="majorHAnsi" w:hAnsiTheme="majorHAnsi" w:cs="Helvetica"/>
          <w:lang w:val="en-US"/>
        </w:rPr>
      </w:pPr>
    </w:p>
    <w:p w:rsidR="008777FF" w:rsidRPr="008777FF" w:rsidRDefault="008777FF" w:rsidP="008777FF">
      <w:pPr>
        <w:widowControl w:val="0"/>
        <w:autoSpaceDE w:val="0"/>
        <w:autoSpaceDN w:val="0"/>
        <w:adjustRightInd w:val="0"/>
        <w:jc w:val="both"/>
        <w:rPr>
          <w:rFonts w:asciiTheme="majorHAnsi" w:hAnsiTheme="majorHAnsi" w:cs="Helvetica"/>
          <w:lang w:val="en-US"/>
        </w:rPr>
      </w:pPr>
    </w:p>
    <w:p w:rsidR="008777FF" w:rsidRPr="008777FF" w:rsidRDefault="008777FF" w:rsidP="008777FF">
      <w:pPr>
        <w:widowControl w:val="0"/>
        <w:autoSpaceDE w:val="0"/>
        <w:autoSpaceDN w:val="0"/>
        <w:adjustRightInd w:val="0"/>
        <w:jc w:val="both"/>
        <w:rPr>
          <w:rFonts w:asciiTheme="majorHAnsi" w:hAnsiTheme="majorHAnsi" w:cs="Helvetica"/>
          <w:b/>
          <w:lang w:val="en-US"/>
        </w:rPr>
      </w:pPr>
      <w:r w:rsidRPr="008777FF">
        <w:rPr>
          <w:rFonts w:asciiTheme="majorHAnsi" w:hAnsiTheme="majorHAnsi" w:cs="Helvetica"/>
          <w:b/>
          <w:lang w:val="en-US"/>
        </w:rPr>
        <w:t xml:space="preserve">Location: </w:t>
      </w:r>
      <w:proofErr w:type="spellStart"/>
      <w:r w:rsidR="00DD11CA">
        <w:rPr>
          <w:rFonts w:asciiTheme="majorHAnsi" w:hAnsiTheme="majorHAnsi" w:cs="Helvetica"/>
          <w:b/>
          <w:lang w:val="en-US"/>
        </w:rPr>
        <w:t>Vrije</w:t>
      </w:r>
      <w:proofErr w:type="spellEnd"/>
      <w:r w:rsidR="00DD11CA">
        <w:rPr>
          <w:rFonts w:asciiTheme="majorHAnsi" w:hAnsiTheme="majorHAnsi" w:cs="Helvetica"/>
          <w:b/>
          <w:lang w:val="en-US"/>
        </w:rPr>
        <w:t xml:space="preserve"> </w:t>
      </w:r>
      <w:proofErr w:type="spellStart"/>
      <w:r w:rsidR="00DD11CA">
        <w:rPr>
          <w:rFonts w:asciiTheme="majorHAnsi" w:hAnsiTheme="majorHAnsi" w:cs="Helvetica"/>
          <w:b/>
          <w:lang w:val="en-US"/>
        </w:rPr>
        <w:t>Universiteit</w:t>
      </w:r>
      <w:proofErr w:type="spellEnd"/>
      <w:r w:rsidR="00DD11CA">
        <w:rPr>
          <w:rFonts w:asciiTheme="majorHAnsi" w:hAnsiTheme="majorHAnsi" w:cs="Helvetica"/>
          <w:b/>
          <w:lang w:val="en-US"/>
        </w:rPr>
        <w:t xml:space="preserve"> </w:t>
      </w:r>
      <w:proofErr w:type="spellStart"/>
      <w:r w:rsidR="00DD11CA">
        <w:rPr>
          <w:rFonts w:asciiTheme="majorHAnsi" w:hAnsiTheme="majorHAnsi" w:cs="Helvetica"/>
          <w:b/>
          <w:lang w:val="en-US"/>
        </w:rPr>
        <w:t>Brussel</w:t>
      </w:r>
      <w:proofErr w:type="spellEnd"/>
      <w:r w:rsidR="00DD11CA">
        <w:rPr>
          <w:rFonts w:asciiTheme="majorHAnsi" w:hAnsiTheme="majorHAnsi" w:cs="Helvetica"/>
          <w:b/>
          <w:lang w:val="en-US"/>
        </w:rPr>
        <w:t xml:space="preserve"> – Campus </w:t>
      </w:r>
      <w:proofErr w:type="spellStart"/>
      <w:r w:rsidR="00DD11CA">
        <w:rPr>
          <w:rFonts w:asciiTheme="majorHAnsi" w:hAnsiTheme="majorHAnsi" w:cs="Helvetica"/>
          <w:b/>
          <w:lang w:val="en-US"/>
        </w:rPr>
        <w:t>Oefenplein</w:t>
      </w:r>
      <w:proofErr w:type="spellEnd"/>
      <w:r w:rsidR="00DD11CA">
        <w:rPr>
          <w:rFonts w:asciiTheme="majorHAnsi" w:hAnsiTheme="majorHAnsi" w:cs="Helvetica"/>
          <w:b/>
          <w:lang w:val="en-US"/>
        </w:rPr>
        <w:t xml:space="preserve"> </w:t>
      </w:r>
      <w:r w:rsidRPr="008777FF">
        <w:rPr>
          <w:rFonts w:asciiTheme="majorHAnsi" w:hAnsiTheme="majorHAnsi" w:cs="Helvetica"/>
          <w:b/>
          <w:lang w:val="en-US"/>
        </w:rPr>
        <w:t>– 1.G.003</w:t>
      </w:r>
      <w:r w:rsidR="00DD11CA">
        <w:rPr>
          <w:rFonts w:asciiTheme="majorHAnsi" w:hAnsiTheme="majorHAnsi" w:cs="Helvetica"/>
          <w:b/>
          <w:lang w:val="en-US"/>
        </w:rPr>
        <w:t xml:space="preserve"> (1</w:t>
      </w:r>
      <w:r w:rsidR="00DD11CA" w:rsidRPr="00DD11CA">
        <w:rPr>
          <w:rFonts w:asciiTheme="majorHAnsi" w:hAnsiTheme="majorHAnsi" w:cs="Helvetica"/>
          <w:b/>
          <w:vertAlign w:val="superscript"/>
          <w:lang w:val="en-US"/>
        </w:rPr>
        <w:t>st</w:t>
      </w:r>
      <w:r w:rsidR="00DD11CA">
        <w:rPr>
          <w:rFonts w:asciiTheme="majorHAnsi" w:hAnsiTheme="majorHAnsi" w:cs="Helvetica"/>
          <w:b/>
          <w:lang w:val="en-US"/>
        </w:rPr>
        <w:t xml:space="preserve"> level of building G, room 003; large seminar room of the IIHE)</w:t>
      </w:r>
    </w:p>
    <w:p w:rsidR="008777FF" w:rsidRPr="008777FF" w:rsidRDefault="008777FF" w:rsidP="008777FF">
      <w:pPr>
        <w:widowControl w:val="0"/>
        <w:autoSpaceDE w:val="0"/>
        <w:autoSpaceDN w:val="0"/>
        <w:adjustRightInd w:val="0"/>
        <w:jc w:val="both"/>
        <w:rPr>
          <w:rFonts w:asciiTheme="majorHAnsi" w:hAnsiTheme="majorHAnsi" w:cs="Helvetica"/>
          <w:lang w:val="en-US"/>
        </w:rPr>
      </w:pPr>
    </w:p>
    <w:p w:rsidR="008777FF" w:rsidRPr="008777FF" w:rsidRDefault="008777FF" w:rsidP="008777FF">
      <w:pPr>
        <w:widowControl w:val="0"/>
        <w:autoSpaceDE w:val="0"/>
        <w:autoSpaceDN w:val="0"/>
        <w:adjustRightInd w:val="0"/>
        <w:jc w:val="both"/>
        <w:rPr>
          <w:rFonts w:asciiTheme="majorHAnsi" w:hAnsiTheme="majorHAnsi" w:cs="Helvetica"/>
          <w:lang w:val="en-US"/>
        </w:rPr>
      </w:pPr>
    </w:p>
    <w:p w:rsidR="00A67A63" w:rsidRDefault="008777FF" w:rsidP="008777FF">
      <w:pPr>
        <w:widowControl w:val="0"/>
        <w:autoSpaceDE w:val="0"/>
        <w:autoSpaceDN w:val="0"/>
        <w:adjustRightInd w:val="0"/>
        <w:jc w:val="both"/>
        <w:rPr>
          <w:rFonts w:asciiTheme="majorHAnsi" w:hAnsiTheme="majorHAnsi" w:cs="Helvetica"/>
          <w:lang w:val="en-US"/>
        </w:rPr>
      </w:pPr>
      <w:r w:rsidRPr="008777FF">
        <w:rPr>
          <w:rFonts w:asciiTheme="majorHAnsi" w:hAnsiTheme="majorHAnsi" w:cs="Helvetica"/>
          <w:b/>
          <w:lang w:val="en-US"/>
        </w:rPr>
        <w:t xml:space="preserve">Lecture </w:t>
      </w:r>
      <w:proofErr w:type="gramStart"/>
      <w:r w:rsidRPr="008777FF">
        <w:rPr>
          <w:rFonts w:asciiTheme="majorHAnsi" w:hAnsiTheme="majorHAnsi" w:cs="Helvetica"/>
          <w:b/>
          <w:lang w:val="en-US"/>
        </w:rPr>
        <w:t>1</w:t>
      </w:r>
      <w:r w:rsidR="00DD11CA">
        <w:rPr>
          <w:rFonts w:asciiTheme="majorHAnsi" w:hAnsiTheme="majorHAnsi" w:cs="Helvetica"/>
          <w:lang w:val="en-US"/>
        </w:rPr>
        <w:t xml:space="preserve"> :</w:t>
      </w:r>
      <w:proofErr w:type="gramEnd"/>
      <w:r w:rsidR="00DD11CA">
        <w:rPr>
          <w:rFonts w:asciiTheme="majorHAnsi" w:hAnsiTheme="majorHAnsi" w:cs="Helvetica"/>
          <w:lang w:val="en-US"/>
        </w:rPr>
        <w:t xml:space="preserve"> </w:t>
      </w:r>
      <w:r w:rsidR="00A67A63" w:rsidRPr="00E405EB">
        <w:rPr>
          <w:rFonts w:asciiTheme="majorHAnsi" w:hAnsiTheme="majorHAnsi" w:cs="Helvetica"/>
          <w:b/>
          <w:lang w:val="en-US"/>
        </w:rPr>
        <w:t>Neutrinos in the Standard Model</w:t>
      </w:r>
      <w:r w:rsidR="005201EA">
        <w:rPr>
          <w:rFonts w:asciiTheme="majorHAnsi" w:hAnsiTheme="majorHAnsi" w:cs="Helvetica"/>
          <w:lang w:val="en-US"/>
        </w:rPr>
        <w:t xml:space="preserve"> (6</w:t>
      </w:r>
      <w:r w:rsidRPr="008777FF">
        <w:rPr>
          <w:rFonts w:asciiTheme="majorHAnsi" w:hAnsiTheme="majorHAnsi" w:cs="Helvetica"/>
          <w:vertAlign w:val="superscript"/>
          <w:lang w:val="en-US"/>
        </w:rPr>
        <w:t>th</w:t>
      </w:r>
      <w:r w:rsidRPr="008777FF">
        <w:rPr>
          <w:rFonts w:asciiTheme="majorHAnsi" w:hAnsiTheme="majorHAnsi" w:cs="Helvetica"/>
          <w:lang w:val="en-US"/>
        </w:rPr>
        <w:t xml:space="preserve"> of </w:t>
      </w:r>
      <w:r w:rsidR="009F37FC">
        <w:rPr>
          <w:rFonts w:asciiTheme="majorHAnsi" w:hAnsiTheme="majorHAnsi" w:cs="Helvetica"/>
          <w:lang w:val="en-US"/>
        </w:rPr>
        <w:t>April</w:t>
      </w:r>
      <w:r w:rsidR="00E405EB">
        <w:rPr>
          <w:rFonts w:asciiTheme="majorHAnsi" w:hAnsiTheme="majorHAnsi" w:cs="Helvetica"/>
          <w:lang w:val="en-US"/>
        </w:rPr>
        <w:t>;</w:t>
      </w:r>
      <w:r w:rsidR="006A0557">
        <w:rPr>
          <w:rFonts w:asciiTheme="majorHAnsi" w:hAnsiTheme="majorHAnsi" w:cs="Helvetica"/>
          <w:lang w:val="en-US"/>
        </w:rPr>
        <w:t xml:space="preserve"> 14:00-</w:t>
      </w:r>
      <w:r w:rsidRPr="008777FF">
        <w:rPr>
          <w:rFonts w:asciiTheme="majorHAnsi" w:hAnsiTheme="majorHAnsi" w:cs="Helvetica"/>
          <w:lang w:val="en-US"/>
        </w:rPr>
        <w:t>17:00)</w:t>
      </w:r>
    </w:p>
    <w:p w:rsidR="008777FF" w:rsidRPr="008777FF" w:rsidRDefault="00A67A63" w:rsidP="008777FF">
      <w:pPr>
        <w:widowControl w:val="0"/>
        <w:autoSpaceDE w:val="0"/>
        <w:autoSpaceDN w:val="0"/>
        <w:adjustRightInd w:val="0"/>
        <w:jc w:val="both"/>
        <w:rPr>
          <w:rFonts w:asciiTheme="majorHAnsi" w:hAnsiTheme="majorHAnsi" w:cs="Helvetica"/>
          <w:lang w:val="en-US"/>
        </w:rPr>
      </w:pPr>
      <w:r>
        <w:rPr>
          <w:rFonts w:asciiTheme="majorHAnsi" w:hAnsiTheme="majorHAnsi" w:cs="Helvetica"/>
          <w:lang w:val="en-US"/>
        </w:rPr>
        <w:t>Including for example: first detection of neutrinos, parity violation, V-A theory, discovery and measurements of neutral currents, GIM mechanism and the third family, neutrinos as probes of the nucleo</w:t>
      </w:r>
      <w:r w:rsidR="00E405EB">
        <w:rPr>
          <w:rFonts w:asciiTheme="majorHAnsi" w:hAnsiTheme="majorHAnsi" w:cs="Helvetica"/>
          <w:lang w:val="en-US"/>
        </w:rPr>
        <w:t>n structure, …</w:t>
      </w:r>
    </w:p>
    <w:p w:rsidR="008777FF" w:rsidRPr="008777FF" w:rsidRDefault="008777FF" w:rsidP="008777FF">
      <w:pPr>
        <w:widowControl w:val="0"/>
        <w:autoSpaceDE w:val="0"/>
        <w:autoSpaceDN w:val="0"/>
        <w:adjustRightInd w:val="0"/>
        <w:jc w:val="both"/>
        <w:rPr>
          <w:rFonts w:asciiTheme="majorHAnsi" w:hAnsiTheme="majorHAnsi" w:cs="Helvetica"/>
          <w:lang w:val="en-US"/>
        </w:rPr>
      </w:pPr>
    </w:p>
    <w:p w:rsidR="00E12053" w:rsidRDefault="008777FF" w:rsidP="008777FF">
      <w:pPr>
        <w:widowControl w:val="0"/>
        <w:autoSpaceDE w:val="0"/>
        <w:autoSpaceDN w:val="0"/>
        <w:adjustRightInd w:val="0"/>
        <w:jc w:val="both"/>
        <w:rPr>
          <w:rFonts w:asciiTheme="majorHAnsi" w:hAnsiTheme="majorHAnsi" w:cs="Helvetica"/>
          <w:lang w:val="en-US"/>
        </w:rPr>
      </w:pPr>
      <w:r w:rsidRPr="008777FF">
        <w:rPr>
          <w:rFonts w:asciiTheme="majorHAnsi" w:hAnsiTheme="majorHAnsi" w:cs="Helvetica"/>
          <w:b/>
          <w:lang w:val="en-US"/>
        </w:rPr>
        <w:t xml:space="preserve">Lecture </w:t>
      </w:r>
      <w:proofErr w:type="gramStart"/>
      <w:r w:rsidRPr="008777FF">
        <w:rPr>
          <w:rFonts w:asciiTheme="majorHAnsi" w:hAnsiTheme="majorHAnsi" w:cs="Helvetica"/>
          <w:b/>
          <w:lang w:val="en-US"/>
        </w:rPr>
        <w:t>2</w:t>
      </w:r>
      <w:r w:rsidR="00DD11CA">
        <w:rPr>
          <w:rFonts w:asciiTheme="majorHAnsi" w:hAnsiTheme="majorHAnsi" w:cs="Helvetica"/>
          <w:lang w:val="en-US"/>
        </w:rPr>
        <w:t xml:space="preserve"> :</w:t>
      </w:r>
      <w:proofErr w:type="gramEnd"/>
      <w:r w:rsidR="00DD11CA">
        <w:rPr>
          <w:rFonts w:asciiTheme="majorHAnsi" w:hAnsiTheme="majorHAnsi" w:cs="Helvetica"/>
          <w:lang w:val="en-US"/>
        </w:rPr>
        <w:t xml:space="preserve"> </w:t>
      </w:r>
      <w:r w:rsidR="00A67A63" w:rsidRPr="00E405EB">
        <w:rPr>
          <w:rFonts w:asciiTheme="majorHAnsi" w:hAnsiTheme="majorHAnsi" w:cs="Helvetica"/>
          <w:b/>
          <w:lang w:val="en-US"/>
        </w:rPr>
        <w:t>Neutrino masses and mixing</w:t>
      </w:r>
      <w:r w:rsidR="005201EA">
        <w:rPr>
          <w:rFonts w:asciiTheme="majorHAnsi" w:hAnsiTheme="majorHAnsi" w:cs="Helvetica"/>
          <w:lang w:val="en-US"/>
        </w:rPr>
        <w:t xml:space="preserve"> (7</w:t>
      </w:r>
      <w:r w:rsidRPr="008777FF">
        <w:rPr>
          <w:rFonts w:asciiTheme="majorHAnsi" w:hAnsiTheme="majorHAnsi" w:cs="Helvetica"/>
          <w:vertAlign w:val="superscript"/>
          <w:lang w:val="en-US"/>
        </w:rPr>
        <w:t>th</w:t>
      </w:r>
      <w:r w:rsidRPr="008777FF">
        <w:rPr>
          <w:rFonts w:asciiTheme="majorHAnsi" w:hAnsiTheme="majorHAnsi" w:cs="Helvetica"/>
          <w:lang w:val="en-US"/>
        </w:rPr>
        <w:t xml:space="preserve"> of </w:t>
      </w:r>
      <w:r w:rsidR="009F37FC">
        <w:rPr>
          <w:rFonts w:asciiTheme="majorHAnsi" w:hAnsiTheme="majorHAnsi" w:cs="Helvetica"/>
          <w:lang w:val="en-US"/>
        </w:rPr>
        <w:t>April</w:t>
      </w:r>
      <w:r w:rsidR="00E405EB">
        <w:rPr>
          <w:rFonts w:asciiTheme="majorHAnsi" w:hAnsiTheme="majorHAnsi" w:cs="Helvetica"/>
          <w:lang w:val="en-US"/>
        </w:rPr>
        <w:t>;</w:t>
      </w:r>
      <w:r w:rsidR="006A0557">
        <w:rPr>
          <w:rFonts w:asciiTheme="majorHAnsi" w:hAnsiTheme="majorHAnsi" w:cs="Helvetica"/>
          <w:lang w:val="en-US"/>
        </w:rPr>
        <w:t xml:space="preserve"> 10:00-</w:t>
      </w:r>
      <w:r w:rsidR="005201EA">
        <w:rPr>
          <w:rFonts w:asciiTheme="majorHAnsi" w:hAnsiTheme="majorHAnsi" w:cs="Helvetica"/>
          <w:lang w:val="en-US"/>
        </w:rPr>
        <w:t>13</w:t>
      </w:r>
      <w:r w:rsidR="00E12053">
        <w:rPr>
          <w:rFonts w:asciiTheme="majorHAnsi" w:hAnsiTheme="majorHAnsi" w:cs="Helvetica"/>
          <w:lang w:val="en-US"/>
        </w:rPr>
        <w:t>:00</w:t>
      </w:r>
      <w:r w:rsidR="006A0557">
        <w:rPr>
          <w:rFonts w:asciiTheme="majorHAnsi" w:hAnsiTheme="majorHAnsi" w:cs="Helvetica"/>
          <w:lang w:val="en-US"/>
        </w:rPr>
        <w:t xml:space="preserve"> &amp; 14:00-15:30</w:t>
      </w:r>
      <w:r w:rsidR="00E12053">
        <w:rPr>
          <w:rFonts w:asciiTheme="majorHAnsi" w:hAnsiTheme="majorHAnsi" w:cs="Helvetica"/>
          <w:lang w:val="en-US"/>
        </w:rPr>
        <w:t>)</w:t>
      </w:r>
    </w:p>
    <w:p w:rsidR="00A67A63" w:rsidRDefault="00A67A63" w:rsidP="008777FF">
      <w:pPr>
        <w:widowControl w:val="0"/>
        <w:autoSpaceDE w:val="0"/>
        <w:autoSpaceDN w:val="0"/>
        <w:adjustRightInd w:val="0"/>
        <w:jc w:val="both"/>
        <w:rPr>
          <w:rFonts w:asciiTheme="majorHAnsi" w:hAnsiTheme="majorHAnsi" w:cs="Helvetica"/>
          <w:lang w:val="en-US"/>
        </w:rPr>
      </w:pPr>
      <w:r>
        <w:rPr>
          <w:rFonts w:asciiTheme="majorHAnsi" w:hAnsiTheme="majorHAnsi" w:cs="Helvetica"/>
          <w:lang w:val="en-US"/>
        </w:rPr>
        <w:t xml:space="preserve">Including for example: theoretical background, effective masses, oscillations in vacuum, </w:t>
      </w:r>
      <w:proofErr w:type="spellStart"/>
      <w:r>
        <w:rPr>
          <w:rFonts w:asciiTheme="majorHAnsi" w:hAnsiTheme="majorHAnsi" w:cs="Helvetica"/>
          <w:lang w:val="en-US"/>
        </w:rPr>
        <w:t>flavour</w:t>
      </w:r>
      <w:proofErr w:type="spellEnd"/>
      <w:r>
        <w:rPr>
          <w:rFonts w:asciiTheme="majorHAnsi" w:hAnsiTheme="majorHAnsi" w:cs="Helvetica"/>
          <w:lang w:val="en-US"/>
        </w:rPr>
        <w:t xml:space="preserve"> transitions in matter, review of oscillation experiments, neutrino-less double beta decay, experimental </w:t>
      </w:r>
      <w:proofErr w:type="spellStart"/>
      <w:r>
        <w:rPr>
          <w:rFonts w:asciiTheme="majorHAnsi" w:hAnsiTheme="majorHAnsi" w:cs="Helvetica"/>
          <w:lang w:val="en-US"/>
        </w:rPr>
        <w:t>programme</w:t>
      </w:r>
      <w:proofErr w:type="spellEnd"/>
      <w:r>
        <w:rPr>
          <w:rFonts w:asciiTheme="majorHAnsi" w:hAnsiTheme="majorHAnsi" w:cs="Helvetica"/>
          <w:lang w:val="en-US"/>
        </w:rPr>
        <w:t xml:space="preserve"> for neutrinos</w:t>
      </w:r>
      <w:r w:rsidR="00E405EB">
        <w:rPr>
          <w:rFonts w:asciiTheme="majorHAnsi" w:hAnsiTheme="majorHAnsi" w:cs="Helvetica"/>
          <w:lang w:val="en-US"/>
        </w:rPr>
        <w:t>, …</w:t>
      </w:r>
    </w:p>
    <w:p w:rsidR="008777FF" w:rsidRPr="008777FF" w:rsidRDefault="008777FF" w:rsidP="008777FF">
      <w:pPr>
        <w:widowControl w:val="0"/>
        <w:autoSpaceDE w:val="0"/>
        <w:autoSpaceDN w:val="0"/>
        <w:adjustRightInd w:val="0"/>
        <w:jc w:val="both"/>
        <w:rPr>
          <w:rFonts w:asciiTheme="majorHAnsi" w:hAnsiTheme="majorHAnsi" w:cs="Helvetica"/>
          <w:lang w:val="en-US"/>
        </w:rPr>
      </w:pPr>
    </w:p>
    <w:p w:rsidR="00A67A63" w:rsidRDefault="008777FF" w:rsidP="008777FF">
      <w:pPr>
        <w:widowControl w:val="0"/>
        <w:autoSpaceDE w:val="0"/>
        <w:autoSpaceDN w:val="0"/>
        <w:adjustRightInd w:val="0"/>
        <w:jc w:val="both"/>
        <w:rPr>
          <w:rFonts w:asciiTheme="majorHAnsi" w:hAnsiTheme="majorHAnsi" w:cs="Helvetica"/>
          <w:lang w:val="en-US"/>
        </w:rPr>
      </w:pPr>
      <w:r w:rsidRPr="008777FF">
        <w:rPr>
          <w:rFonts w:asciiTheme="majorHAnsi" w:hAnsiTheme="majorHAnsi" w:cs="Helvetica"/>
          <w:b/>
          <w:lang w:val="en-US"/>
        </w:rPr>
        <w:t xml:space="preserve">Lecture </w:t>
      </w:r>
      <w:proofErr w:type="gramStart"/>
      <w:r w:rsidRPr="008777FF">
        <w:rPr>
          <w:rFonts w:asciiTheme="majorHAnsi" w:hAnsiTheme="majorHAnsi" w:cs="Helvetica"/>
          <w:b/>
          <w:lang w:val="en-US"/>
        </w:rPr>
        <w:t>3</w:t>
      </w:r>
      <w:r w:rsidRPr="008777FF">
        <w:rPr>
          <w:rFonts w:asciiTheme="majorHAnsi" w:hAnsiTheme="majorHAnsi" w:cs="Helvetica"/>
          <w:lang w:val="en-US"/>
        </w:rPr>
        <w:t xml:space="preserve"> :</w:t>
      </w:r>
      <w:proofErr w:type="gramEnd"/>
      <w:r w:rsidRPr="008777FF">
        <w:rPr>
          <w:rFonts w:asciiTheme="majorHAnsi" w:hAnsiTheme="majorHAnsi" w:cs="Helvetica"/>
          <w:lang w:val="en-US"/>
        </w:rPr>
        <w:t xml:space="preserve"> </w:t>
      </w:r>
      <w:r w:rsidR="00A67A63" w:rsidRPr="00E405EB">
        <w:rPr>
          <w:rFonts w:asciiTheme="majorHAnsi" w:hAnsiTheme="majorHAnsi" w:cs="Helvetica"/>
          <w:b/>
          <w:lang w:val="en-US"/>
        </w:rPr>
        <w:t>Neutrinos in astrophysics and cosmology</w:t>
      </w:r>
      <w:r w:rsidR="005201EA">
        <w:rPr>
          <w:rFonts w:asciiTheme="majorHAnsi" w:hAnsiTheme="majorHAnsi" w:cs="Helvetica"/>
          <w:lang w:val="en-US"/>
        </w:rPr>
        <w:t xml:space="preserve"> (7</w:t>
      </w:r>
      <w:r w:rsidRPr="008777FF">
        <w:rPr>
          <w:rFonts w:asciiTheme="majorHAnsi" w:hAnsiTheme="majorHAnsi" w:cs="Helvetica"/>
          <w:vertAlign w:val="superscript"/>
          <w:lang w:val="en-US"/>
        </w:rPr>
        <w:t>th</w:t>
      </w:r>
      <w:r w:rsidRPr="008777FF">
        <w:rPr>
          <w:rFonts w:asciiTheme="majorHAnsi" w:hAnsiTheme="majorHAnsi" w:cs="Helvetica"/>
          <w:lang w:val="en-US"/>
        </w:rPr>
        <w:t xml:space="preserve"> of </w:t>
      </w:r>
      <w:r w:rsidR="009F37FC">
        <w:rPr>
          <w:rFonts w:asciiTheme="majorHAnsi" w:hAnsiTheme="majorHAnsi" w:cs="Helvetica"/>
          <w:lang w:val="en-US"/>
        </w:rPr>
        <w:t>April</w:t>
      </w:r>
      <w:r w:rsidR="00E405EB">
        <w:rPr>
          <w:rFonts w:asciiTheme="majorHAnsi" w:hAnsiTheme="majorHAnsi" w:cs="Helvetica"/>
          <w:lang w:val="en-US"/>
        </w:rPr>
        <w:t>;</w:t>
      </w:r>
      <w:r w:rsidR="006A0557">
        <w:rPr>
          <w:rFonts w:asciiTheme="majorHAnsi" w:hAnsiTheme="majorHAnsi" w:cs="Helvetica"/>
          <w:lang w:val="en-US"/>
        </w:rPr>
        <w:t xml:space="preserve"> 16:00-17:3</w:t>
      </w:r>
      <w:r w:rsidR="00E12053">
        <w:rPr>
          <w:rFonts w:asciiTheme="majorHAnsi" w:hAnsiTheme="majorHAnsi" w:cs="Helvetica"/>
          <w:lang w:val="en-US"/>
        </w:rPr>
        <w:t>0)</w:t>
      </w:r>
    </w:p>
    <w:p w:rsidR="008777FF" w:rsidRPr="008777FF" w:rsidRDefault="00A67A63" w:rsidP="008777FF">
      <w:pPr>
        <w:widowControl w:val="0"/>
        <w:autoSpaceDE w:val="0"/>
        <w:autoSpaceDN w:val="0"/>
        <w:adjustRightInd w:val="0"/>
        <w:jc w:val="both"/>
        <w:rPr>
          <w:rFonts w:asciiTheme="majorHAnsi" w:hAnsiTheme="majorHAnsi" w:cs="Helvetica"/>
          <w:lang w:val="en-US"/>
        </w:rPr>
      </w:pPr>
      <w:r>
        <w:rPr>
          <w:rFonts w:asciiTheme="majorHAnsi" w:hAnsiTheme="majorHAnsi" w:cs="Helvetica"/>
          <w:lang w:val="en-US"/>
        </w:rPr>
        <w:t xml:space="preserve">Including for example: geo-neutrinos, supernovae, </w:t>
      </w:r>
      <w:proofErr w:type="gramStart"/>
      <w:r>
        <w:rPr>
          <w:rFonts w:asciiTheme="majorHAnsi" w:hAnsiTheme="majorHAnsi" w:cs="Helvetica"/>
          <w:lang w:val="en-US"/>
        </w:rPr>
        <w:t>high energy</w:t>
      </w:r>
      <w:proofErr w:type="gramEnd"/>
      <w:r>
        <w:rPr>
          <w:rFonts w:asciiTheme="majorHAnsi" w:hAnsiTheme="majorHAnsi" w:cs="Helvetica"/>
          <w:lang w:val="en-US"/>
        </w:rPr>
        <w:t xml:space="preserve"> neutrino sources, indirect searches of Dark Matter, primordial neutrinos</w:t>
      </w:r>
      <w:r w:rsidR="00E405EB">
        <w:rPr>
          <w:rFonts w:asciiTheme="majorHAnsi" w:hAnsiTheme="majorHAnsi" w:cs="Helvetica"/>
          <w:lang w:val="en-US"/>
        </w:rPr>
        <w:t>, …</w:t>
      </w:r>
    </w:p>
    <w:p w:rsidR="00E12053" w:rsidRDefault="00E12053" w:rsidP="008777FF">
      <w:pPr>
        <w:widowControl w:val="0"/>
        <w:autoSpaceDE w:val="0"/>
        <w:autoSpaceDN w:val="0"/>
        <w:adjustRightInd w:val="0"/>
        <w:jc w:val="both"/>
        <w:rPr>
          <w:rFonts w:asciiTheme="majorHAnsi" w:hAnsiTheme="majorHAnsi" w:cs="Helvetica"/>
          <w:lang w:val="en-US"/>
        </w:rPr>
      </w:pPr>
    </w:p>
    <w:p w:rsidR="008777FF" w:rsidRPr="008777FF" w:rsidRDefault="008777FF" w:rsidP="008777FF">
      <w:pPr>
        <w:widowControl w:val="0"/>
        <w:autoSpaceDE w:val="0"/>
        <w:autoSpaceDN w:val="0"/>
        <w:adjustRightInd w:val="0"/>
        <w:jc w:val="both"/>
        <w:rPr>
          <w:rFonts w:asciiTheme="majorHAnsi" w:hAnsiTheme="majorHAnsi" w:cs="Helvetica"/>
          <w:lang w:val="en-US"/>
        </w:rPr>
      </w:pPr>
    </w:p>
    <w:p w:rsidR="00776756" w:rsidRPr="008777FF" w:rsidRDefault="008777FF" w:rsidP="008777FF">
      <w:pPr>
        <w:widowControl w:val="0"/>
        <w:autoSpaceDE w:val="0"/>
        <w:autoSpaceDN w:val="0"/>
        <w:adjustRightInd w:val="0"/>
        <w:jc w:val="both"/>
        <w:rPr>
          <w:rFonts w:asciiTheme="majorHAnsi" w:hAnsiTheme="majorHAnsi" w:cs="Helvetica"/>
          <w:i/>
          <w:lang w:val="en-US"/>
        </w:rPr>
      </w:pPr>
      <w:r w:rsidRPr="008777FF">
        <w:rPr>
          <w:rFonts w:asciiTheme="majorHAnsi" w:hAnsiTheme="majorHAnsi" w:cs="Helvetica"/>
          <w:i/>
          <w:lang w:val="en-US"/>
        </w:rPr>
        <w:t xml:space="preserve">For more information please contact Prof. J. </w:t>
      </w:r>
      <w:proofErr w:type="spellStart"/>
      <w:r w:rsidRPr="008777FF">
        <w:rPr>
          <w:rFonts w:asciiTheme="majorHAnsi" w:hAnsiTheme="majorHAnsi" w:cs="Helvetica"/>
          <w:i/>
          <w:lang w:val="en-US"/>
        </w:rPr>
        <w:t>D’Hondt</w:t>
      </w:r>
      <w:proofErr w:type="spellEnd"/>
      <w:r w:rsidRPr="008777FF">
        <w:rPr>
          <w:rFonts w:asciiTheme="majorHAnsi" w:hAnsiTheme="majorHAnsi" w:cs="Helvetica"/>
          <w:i/>
          <w:lang w:val="en-US"/>
        </w:rPr>
        <w:t xml:space="preserve"> (</w:t>
      </w:r>
      <w:proofErr w:type="spellStart"/>
      <w:r w:rsidRPr="008777FF">
        <w:rPr>
          <w:rFonts w:asciiTheme="majorHAnsi" w:hAnsiTheme="majorHAnsi" w:cs="Helvetica"/>
          <w:i/>
          <w:lang w:val="en-US"/>
        </w:rPr>
        <w:t>jodhondt@vub.ac.be</w:t>
      </w:r>
      <w:proofErr w:type="spellEnd"/>
      <w:r w:rsidRPr="008777FF">
        <w:rPr>
          <w:rFonts w:asciiTheme="majorHAnsi" w:hAnsiTheme="majorHAnsi" w:cs="Helvetica"/>
          <w:i/>
          <w:lang w:val="en-US"/>
        </w:rPr>
        <w:t>)</w:t>
      </w:r>
    </w:p>
    <w:sectPr w:rsidR="00776756" w:rsidRPr="008777FF" w:rsidSect="009820E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777FF"/>
    <w:rsid w:val="00050F8B"/>
    <w:rsid w:val="00166524"/>
    <w:rsid w:val="005201EA"/>
    <w:rsid w:val="00663D77"/>
    <w:rsid w:val="006A0557"/>
    <w:rsid w:val="00772FF1"/>
    <w:rsid w:val="00816EFF"/>
    <w:rsid w:val="008777FF"/>
    <w:rsid w:val="00953817"/>
    <w:rsid w:val="009F37FC"/>
    <w:rsid w:val="009F386A"/>
    <w:rsid w:val="00A67A63"/>
    <w:rsid w:val="00B46DB9"/>
    <w:rsid w:val="00B9535F"/>
    <w:rsid w:val="00DD11CA"/>
    <w:rsid w:val="00E12053"/>
    <w:rsid w:val="00E405EB"/>
    <w:rsid w:val="00F164DF"/>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76756"/>
    <w:rPr>
      <w:lang w:val="nl-N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305</Words>
  <Characters>1739</Characters>
  <Application>Microsoft Word 12.1.2</Application>
  <DocSecurity>0</DocSecurity>
  <Lines>14</Lines>
  <Paragraphs>3</Paragraphs>
  <ScaleCrop>false</ScaleCrop>
  <Company>yyyy</Company>
  <LinksUpToDate>false</LinksUpToDate>
  <CharactersWithSpaces>2135</CharactersWithSpaces>
  <SharedDoc>false</SharedDoc>
  <HyperlinksChanged>false</HyperlinksChanged>
  <AppVersion>12.0258</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 yyyy</dc:creator>
  <cp:keywords/>
  <cp:lastModifiedBy>xxxx yyyy</cp:lastModifiedBy>
  <cp:revision>8</cp:revision>
  <cp:lastPrinted>2010-02-24T10:35:00Z</cp:lastPrinted>
  <dcterms:created xsi:type="dcterms:W3CDTF">2010-02-24T10:35:00Z</dcterms:created>
  <dcterms:modified xsi:type="dcterms:W3CDTF">2010-03-01T10:25:00Z</dcterms:modified>
</cp:coreProperties>
</file>